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14:textFill>
            <w14:solidFill>
              <w14:schemeClr w14:val="tx1"/>
            </w14:solidFill>
          </w14:textFill>
        </w:rPr>
        <w:t>巴彦淖尔市人民政府办公室关于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14:textFill>
            <w14:solidFill>
              <w14:schemeClr w14:val="tx1"/>
            </w14:solidFill>
          </w14:textFill>
        </w:rPr>
        <w:t>成立市第五次全国经济普查领导小组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14:textFill>
            <w14:solidFill>
              <w14:schemeClr w14:val="tx1"/>
            </w14:solidFill>
          </w14:textFill>
        </w:rPr>
        <w:t>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各旗县区人民政府，巴彦淖尔经济技术开发区管委会，甘其毛都口岸管委会，巴彦淖尔国家农高区管（筹）委会办公室，市直各部门，驻市各单位，各直属企事业单位：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按照《国务院关于开展第五次全国经济普查的通知》（国发〔2022〕22号）、《内蒙古自治区人民政府关于开展第五次全国经济普查的通知》（内政发〔2023〕5号）要求，为做好全市第五次全国经济普查组织工作，巴彦淖尔市人民政府决定成立市第五次全国经济普查领导小组（以下简称领导小组），现将有关事宜通知如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一、领导小组组成人员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组  长：冯爱霞  市委常委、政府副市长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副组长：周树东  市政府副秘书长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张小龙  市统计局局长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袁培才  市发展改革委副主任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李云录  市委宣传部常务副部长、市外宣新闻办主任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成  员：冶金柱  市委政法委副书记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赵晓奕  市委编办副主任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孙德胜  市民政局副局长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王永忠  市财政局副局长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张  登  市统计局副局长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李  新  市产品质量计量检测中心主任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刘  勇  市税务局总经济师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二、其他事项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（一）领导小组主要职责：负责全市第五次全国经济普查组织和实施，协调解决普查中的重大问题。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（二）领导小组办公室设在市统计局，承担领导小组的日常工作，研究提出需领导小组决策的建议方案，督促落实领导小组议定事项，加强与有关地区和部门的沟通协调，承办领导小组交办的其他事项。办公室主任由市统计局副局长张登兼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（三）领导小组成员因工作变动需要调整的，由所在单位向领导小组办公室提出，报领导小组</w:t>
      </w:r>
      <w:bookmarkStart w:id="0" w:name="_GoBack"/>
      <w:bookmarkEnd w:id="0"/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组长审批。领导小组不作为市人民政府议事协调机构，任务完成后自动撤销。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righ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巴彦淖尔市人民政府办公室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righ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2023年4月27日   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（此件公开发布）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ymbol">
    <w:panose1 w:val="02000609000000000000"/>
    <w:charset w:val="00"/>
    <w:family w:val="auto"/>
    <w:pitch w:val="default"/>
    <w:sig w:usb0="800000AF" w:usb1="4000204A" w:usb2="00000000" w:usb3="00000000" w:csb0="2000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6B563B"/>
    <w:rsid w:val="EF6B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2023-11-06T18:56:00Z</dcterms:created>
  <dc:creator>huawei</dc:creator>
  <cp:lastModifiedBy>huawei</cp:lastModifiedBy>
  <dcterms:modified xsi:type="dcterms:W3CDTF">2023-11-06T18:58:13Z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6AEC466091B83D4B66C6486531CEBBC2</vt:lpwstr>
  </property>
</Properties>
</file>